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0DC46" w14:textId="4EBB8565" w:rsidR="00257F56" w:rsidRPr="00040076" w:rsidRDefault="00485224" w:rsidP="00485224">
      <w:pPr>
        <w:jc w:val="center"/>
        <w:rPr>
          <w:rFonts w:ascii="Corbel" w:hAnsi="Corbel"/>
          <w:b/>
          <w:sz w:val="32"/>
          <w:szCs w:val="32"/>
        </w:rPr>
      </w:pPr>
      <w:r>
        <w:rPr>
          <w:rFonts w:ascii="Corbel" w:hAnsi="Corbel"/>
          <w:b/>
          <w:sz w:val="32"/>
          <w:szCs w:val="32"/>
        </w:rPr>
        <w:t xml:space="preserve">FROET </w:t>
      </w:r>
      <w:r w:rsidR="00392679">
        <w:rPr>
          <w:rFonts w:ascii="Corbel" w:hAnsi="Corbel"/>
          <w:b/>
          <w:sz w:val="32"/>
          <w:szCs w:val="32"/>
        </w:rPr>
        <w:t xml:space="preserve">pide escolta para sacar camiones de Escombreras y la Delegación manda encerrarlos en </w:t>
      </w:r>
      <w:proofErr w:type="spellStart"/>
      <w:r w:rsidR="00392679">
        <w:rPr>
          <w:rFonts w:ascii="Corbel" w:hAnsi="Corbel"/>
          <w:b/>
          <w:sz w:val="32"/>
          <w:szCs w:val="32"/>
        </w:rPr>
        <w:t>Exolum</w:t>
      </w:r>
      <w:proofErr w:type="spellEnd"/>
    </w:p>
    <w:p w14:paraId="277F1590" w14:textId="3EDE1936" w:rsidR="00257F56" w:rsidRPr="00257F56" w:rsidRDefault="00392679" w:rsidP="00257F56">
      <w:pPr>
        <w:rPr>
          <w:i/>
        </w:rPr>
      </w:pPr>
      <w:r>
        <w:rPr>
          <w:i/>
        </w:rPr>
        <w:t>Murcia, 6</w:t>
      </w:r>
      <w:r w:rsidR="00EA5A56">
        <w:rPr>
          <w:i/>
        </w:rPr>
        <w:t xml:space="preserve"> </w:t>
      </w:r>
      <w:r>
        <w:rPr>
          <w:i/>
        </w:rPr>
        <w:t xml:space="preserve">de febrero </w:t>
      </w:r>
      <w:r w:rsidR="00485224">
        <w:rPr>
          <w:i/>
        </w:rPr>
        <w:t>de 2024</w:t>
      </w:r>
    </w:p>
    <w:p w14:paraId="6F73674B" w14:textId="32EA0BB3" w:rsidR="00392679" w:rsidRDefault="00485224" w:rsidP="00392679">
      <w:r>
        <w:t xml:space="preserve">La Federación Regional de Organizaciones y Empresas de Transporte de Murcia (FROET) </w:t>
      </w:r>
      <w:r w:rsidR="00392679">
        <w:t xml:space="preserve">ha denunciado la “incomprensible” actuación de la Delegación del Gobierno en la Región por haber ordenado que 14 camiones cargados con combustible que no podían salir del Valle de Escombreras debido a la protesta de agricultores, volvieran a las instalaciones de </w:t>
      </w:r>
      <w:proofErr w:type="spellStart"/>
      <w:r w:rsidR="00392679">
        <w:t>Exolum</w:t>
      </w:r>
      <w:proofErr w:type="spellEnd"/>
      <w:r w:rsidR="00392679">
        <w:t xml:space="preserve"> en lugar de haberlos escoltado fuera del complejo industrial.</w:t>
      </w:r>
    </w:p>
    <w:p w14:paraId="084647B4" w14:textId="3878E9F6" w:rsidR="00392679" w:rsidRDefault="00392679" w:rsidP="00392679">
      <w:r>
        <w:t xml:space="preserve">El secretario general de FROET, Manuel </w:t>
      </w:r>
      <w:proofErr w:type="spellStart"/>
      <w:r>
        <w:t>Pérezcarro</w:t>
      </w:r>
      <w:proofErr w:type="spellEnd"/>
      <w:r>
        <w:t>, ha hablado esta mañana con la Delegación del Gobierno para solicitar que estos camiones de mercancías peligrosas fuera escoltados fuera de la</w:t>
      </w:r>
      <w:r w:rsidR="00E31987">
        <w:t xml:space="preserve"> zona en la que se encontraban --</w:t>
      </w:r>
      <w:r>
        <w:t xml:space="preserve">un arcén paralelo a </w:t>
      </w:r>
      <w:proofErr w:type="spellStart"/>
      <w:r>
        <w:t>Exolum</w:t>
      </w:r>
      <w:proofErr w:type="spellEnd"/>
      <w:r w:rsidR="00E31987">
        <w:t>--</w:t>
      </w:r>
      <w:r>
        <w:t xml:space="preserve"> por la ruta que se considerase más adecuada, a fin de evitar situaciones de riesgo.</w:t>
      </w:r>
    </w:p>
    <w:p w14:paraId="34B87D43" w14:textId="77777777" w:rsidR="00E31987" w:rsidRDefault="00392679" w:rsidP="00392679">
      <w:r>
        <w:t xml:space="preserve">Sin embargo, la Guardia </w:t>
      </w:r>
      <w:r w:rsidR="00E31987">
        <w:t>Civil ha ordenado a los conductores</w:t>
      </w:r>
      <w:r>
        <w:t xml:space="preserve"> que regresaran</w:t>
      </w:r>
      <w:r w:rsidR="00E31987">
        <w:t xml:space="preserve"> con los camiones</w:t>
      </w:r>
      <w:r>
        <w:t xml:space="preserve"> al interior de </w:t>
      </w:r>
      <w:proofErr w:type="spellStart"/>
      <w:r>
        <w:t>Exolum</w:t>
      </w:r>
      <w:proofErr w:type="spellEnd"/>
      <w:r>
        <w:t xml:space="preserve"> y no abandonaran los vehículos. </w:t>
      </w:r>
    </w:p>
    <w:p w14:paraId="37B56809" w14:textId="24AA4371" w:rsidR="00392679" w:rsidRDefault="00E31987" w:rsidP="00392679">
      <w:r>
        <w:t>Los transportistas habían llenado sus cisternas en la central logística de hidrocarburos y a la salida, sobre las 7.30 horas, se encontraron con la rotonda de acceso a Escombreras cerrada, por lo que estacionaron en el arcén a la espera de indicaciones.</w:t>
      </w:r>
    </w:p>
    <w:p w14:paraId="18787726" w14:textId="6F01D114" w:rsidR="008D5598" w:rsidRPr="00452536" w:rsidRDefault="00E31987" w:rsidP="00257F56">
      <w:proofErr w:type="spellStart"/>
      <w:r>
        <w:t>Pérezcarro</w:t>
      </w:r>
      <w:proofErr w:type="spellEnd"/>
      <w:r>
        <w:t xml:space="preserve"> ha lamentado que una petición de auxilio se haya transformado en un encierro forzoso, y ha recordado que los conductores que están atrapados van a tener que dormir fuera de sus casas por una decisión “insólita”</w:t>
      </w:r>
      <w:r w:rsidR="00452536">
        <w:t xml:space="preserve"> de la Delegación del Gobierno, que ha dicho esperar que no sea haya tomado para “evitar fotos”.</w:t>
      </w:r>
    </w:p>
    <w:p w14:paraId="5D162322" w14:textId="77777777" w:rsidR="00CC10F8" w:rsidRPr="00B05126" w:rsidRDefault="00CC10F8" w:rsidP="008523C8">
      <w:pPr>
        <w:rPr>
          <w:rFonts w:ascii="Corbel" w:hAnsi="Corbel"/>
        </w:rPr>
      </w:pPr>
    </w:p>
    <w:p w14:paraId="52C5672B" w14:textId="77777777" w:rsidR="00E27733" w:rsidRPr="00E27733" w:rsidRDefault="00567E7B" w:rsidP="00B85F7D">
      <w:pPr>
        <w:pStyle w:val="Sinespaciado"/>
        <w:jc w:val="right"/>
        <w:rPr>
          <w:rFonts w:ascii="Corbel" w:hAnsi="Corbel"/>
          <w:sz w:val="24"/>
          <w:szCs w:val="24"/>
          <w:lang w:eastAsia="es-ES"/>
        </w:rPr>
      </w:pPr>
      <w:r>
        <w:rPr>
          <w:rFonts w:ascii="Corbel" w:hAnsi="Corbel"/>
          <w:b/>
        </w:rPr>
        <w:t xml:space="preserve">                                                                                                                                                     </w:t>
      </w:r>
      <w:r w:rsidR="00E27733" w:rsidRPr="00E27733">
        <w:rPr>
          <w:rFonts w:ascii="Corbel" w:hAnsi="Corbel"/>
          <w:sz w:val="24"/>
          <w:szCs w:val="24"/>
          <w:u w:val="single"/>
          <w:lang w:eastAsia="es-ES"/>
        </w:rPr>
        <w:t>Más información</w:t>
      </w:r>
      <w:r w:rsidR="00E27733" w:rsidRPr="00E27733">
        <w:rPr>
          <w:rFonts w:ascii="Corbel" w:hAnsi="Corbel"/>
          <w:sz w:val="24"/>
          <w:szCs w:val="24"/>
          <w:lang w:eastAsia="es-ES"/>
        </w:rPr>
        <w:t xml:space="preserve">: </w:t>
      </w:r>
    </w:p>
    <w:p w14:paraId="5FA304FB" w14:textId="77777777" w:rsidR="009B789D" w:rsidRDefault="00E27733" w:rsidP="009B789D">
      <w:pPr>
        <w:pStyle w:val="Sinespaciado"/>
        <w:jc w:val="right"/>
        <w:rPr>
          <w:rFonts w:ascii="Corbel" w:hAnsi="Corbel"/>
          <w:sz w:val="24"/>
          <w:szCs w:val="24"/>
          <w:lang w:eastAsia="es-ES"/>
        </w:rPr>
      </w:pPr>
      <w:r w:rsidRPr="00E27733">
        <w:rPr>
          <w:rFonts w:ascii="Corbel" w:hAnsi="Corbel"/>
          <w:sz w:val="24"/>
          <w:szCs w:val="24"/>
          <w:lang w:eastAsia="es-ES"/>
        </w:rPr>
        <w:t>Carmen Guardia</w:t>
      </w:r>
      <w:r w:rsidR="000E5021">
        <w:rPr>
          <w:rFonts w:ascii="Corbel" w:hAnsi="Corbel"/>
          <w:sz w:val="24"/>
          <w:szCs w:val="24"/>
          <w:lang w:eastAsia="es-ES"/>
        </w:rPr>
        <w:t xml:space="preserve"> -</w:t>
      </w:r>
      <w:r w:rsidRPr="00E27733">
        <w:rPr>
          <w:rFonts w:ascii="Corbel" w:hAnsi="Corbel"/>
          <w:sz w:val="24"/>
          <w:szCs w:val="24"/>
          <w:lang w:eastAsia="es-ES"/>
        </w:rPr>
        <w:t xml:space="preserve"> </w:t>
      </w:r>
      <w:r w:rsidR="008460C8">
        <w:rPr>
          <w:rFonts w:ascii="Corbel" w:hAnsi="Corbel"/>
          <w:sz w:val="24"/>
          <w:szCs w:val="24"/>
          <w:lang w:eastAsia="es-ES"/>
        </w:rPr>
        <w:t xml:space="preserve"> </w:t>
      </w:r>
      <w:hyperlink r:id="rId6" w:history="1">
        <w:r w:rsidRPr="00E27733">
          <w:rPr>
            <w:rFonts w:ascii="Corbel" w:hAnsi="Corbel"/>
            <w:color w:val="0563C1" w:themeColor="hyperlink"/>
            <w:sz w:val="24"/>
            <w:szCs w:val="24"/>
            <w:lang w:eastAsia="es-ES"/>
          </w:rPr>
          <w:t>prensa@froet.es</w:t>
        </w:r>
      </w:hyperlink>
      <w:r w:rsidRPr="00E27733">
        <w:rPr>
          <w:rFonts w:ascii="Corbel" w:eastAsia="Arial Unicode MS" w:hAnsi="Corbel" w:cstheme="minorHAnsi"/>
          <w:sz w:val="24"/>
          <w:szCs w:val="24"/>
          <w:lang w:eastAsia="es-ES"/>
        </w:rPr>
        <w:t xml:space="preserve"> </w:t>
      </w:r>
    </w:p>
    <w:p w14:paraId="5FB650C6" w14:textId="0C0302A1" w:rsidR="00E27733" w:rsidRPr="009B789D" w:rsidRDefault="00E27733" w:rsidP="009B789D">
      <w:pPr>
        <w:pStyle w:val="Sinespaciado"/>
        <w:jc w:val="right"/>
        <w:rPr>
          <w:rFonts w:ascii="Corbel" w:hAnsi="Corbel"/>
          <w:sz w:val="24"/>
          <w:szCs w:val="24"/>
          <w:lang w:eastAsia="es-ES"/>
        </w:rPr>
      </w:pPr>
      <w:r w:rsidRPr="00E27733">
        <w:rPr>
          <w:rFonts w:ascii="Corbel" w:hAnsi="Corbel"/>
          <w:color w:val="000000"/>
          <w:sz w:val="24"/>
          <w:szCs w:val="24"/>
          <w:lang w:eastAsia="es-ES"/>
        </w:rPr>
        <w:t>T. 968 340100 - T. 687 324213</w:t>
      </w:r>
    </w:p>
    <w:sectPr w:rsidR="00E27733" w:rsidRPr="009B789D" w:rsidSect="00E27733">
      <w:headerReference w:type="default" r:id="rId7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AA082" w14:textId="77777777" w:rsidR="005C7793" w:rsidRDefault="005C7793" w:rsidP="00E27733">
      <w:pPr>
        <w:spacing w:after="0" w:line="240" w:lineRule="auto"/>
      </w:pPr>
      <w:r>
        <w:separator/>
      </w:r>
    </w:p>
  </w:endnote>
  <w:endnote w:type="continuationSeparator" w:id="0">
    <w:p w14:paraId="0A5AA3A7" w14:textId="77777777" w:rsidR="005C7793" w:rsidRDefault="005C7793" w:rsidP="00E27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56819" w14:textId="77777777" w:rsidR="005C7793" w:rsidRDefault="005C7793" w:rsidP="00E27733">
      <w:pPr>
        <w:spacing w:after="0" w:line="240" w:lineRule="auto"/>
      </w:pPr>
      <w:r>
        <w:separator/>
      </w:r>
    </w:p>
  </w:footnote>
  <w:footnote w:type="continuationSeparator" w:id="0">
    <w:p w14:paraId="51F14C72" w14:textId="77777777" w:rsidR="005C7793" w:rsidRDefault="005C7793" w:rsidP="00E27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535E" w14:textId="77777777" w:rsidR="00E27733" w:rsidRDefault="00E27733">
    <w:pPr>
      <w:pStyle w:val="Encabezado"/>
    </w:pPr>
    <w:r>
      <w:rPr>
        <w:noProof/>
        <w:lang w:eastAsia="es-ES"/>
      </w:rPr>
      <w:drawing>
        <wp:inline distT="0" distB="0" distL="0" distR="0" wp14:anchorId="1EB0569E" wp14:editId="6DF7B6D9">
          <wp:extent cx="1619250" cy="97155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ROET V2 COLOR_500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F72EAA" w14:textId="77777777" w:rsidR="00E27733" w:rsidRDefault="00E277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733"/>
    <w:rsid w:val="0001427E"/>
    <w:rsid w:val="00040076"/>
    <w:rsid w:val="00042049"/>
    <w:rsid w:val="00076705"/>
    <w:rsid w:val="00077B08"/>
    <w:rsid w:val="000A46C6"/>
    <w:rsid w:val="000B0622"/>
    <w:rsid w:val="000C0487"/>
    <w:rsid w:val="000E5021"/>
    <w:rsid w:val="000F73F4"/>
    <w:rsid w:val="00127026"/>
    <w:rsid w:val="001279B0"/>
    <w:rsid w:val="001307B7"/>
    <w:rsid w:val="00151383"/>
    <w:rsid w:val="001758E1"/>
    <w:rsid w:val="00176311"/>
    <w:rsid w:val="00176569"/>
    <w:rsid w:val="00181E3F"/>
    <w:rsid w:val="00184BEE"/>
    <w:rsid w:val="001933A3"/>
    <w:rsid w:val="0019599A"/>
    <w:rsid w:val="001A2679"/>
    <w:rsid w:val="001B6CD1"/>
    <w:rsid w:val="001B6F9D"/>
    <w:rsid w:val="00257F56"/>
    <w:rsid w:val="002E1B4E"/>
    <w:rsid w:val="002E2996"/>
    <w:rsid w:val="002F25DF"/>
    <w:rsid w:val="00307577"/>
    <w:rsid w:val="0032729A"/>
    <w:rsid w:val="00336F8B"/>
    <w:rsid w:val="00351886"/>
    <w:rsid w:val="00376106"/>
    <w:rsid w:val="00392679"/>
    <w:rsid w:val="003A0EA0"/>
    <w:rsid w:val="003C10CA"/>
    <w:rsid w:val="003C5981"/>
    <w:rsid w:val="003C65DA"/>
    <w:rsid w:val="003F36D3"/>
    <w:rsid w:val="00405DB0"/>
    <w:rsid w:val="00412E69"/>
    <w:rsid w:val="00425CF4"/>
    <w:rsid w:val="0043042D"/>
    <w:rsid w:val="004334F0"/>
    <w:rsid w:val="004336A2"/>
    <w:rsid w:val="00444B41"/>
    <w:rsid w:val="00452536"/>
    <w:rsid w:val="004775DB"/>
    <w:rsid w:val="00485224"/>
    <w:rsid w:val="00494C8A"/>
    <w:rsid w:val="004F4508"/>
    <w:rsid w:val="00540E81"/>
    <w:rsid w:val="005505BD"/>
    <w:rsid w:val="005612A8"/>
    <w:rsid w:val="0056640E"/>
    <w:rsid w:val="005676B0"/>
    <w:rsid w:val="00567E7B"/>
    <w:rsid w:val="0058324C"/>
    <w:rsid w:val="005900DA"/>
    <w:rsid w:val="005976D2"/>
    <w:rsid w:val="005A4ABA"/>
    <w:rsid w:val="005C7793"/>
    <w:rsid w:val="005D5442"/>
    <w:rsid w:val="00615030"/>
    <w:rsid w:val="00615702"/>
    <w:rsid w:val="006317F9"/>
    <w:rsid w:val="00631A1F"/>
    <w:rsid w:val="00664949"/>
    <w:rsid w:val="006712AD"/>
    <w:rsid w:val="00675909"/>
    <w:rsid w:val="006B150A"/>
    <w:rsid w:val="006C192A"/>
    <w:rsid w:val="006C65E0"/>
    <w:rsid w:val="006D5DC6"/>
    <w:rsid w:val="00706BDA"/>
    <w:rsid w:val="0071298F"/>
    <w:rsid w:val="0072776B"/>
    <w:rsid w:val="00734283"/>
    <w:rsid w:val="00743CCE"/>
    <w:rsid w:val="00755287"/>
    <w:rsid w:val="00765444"/>
    <w:rsid w:val="007773AA"/>
    <w:rsid w:val="0078310D"/>
    <w:rsid w:val="007960EA"/>
    <w:rsid w:val="007A3037"/>
    <w:rsid w:val="007C48C6"/>
    <w:rsid w:val="007F31FB"/>
    <w:rsid w:val="0080169B"/>
    <w:rsid w:val="008061E8"/>
    <w:rsid w:val="00811664"/>
    <w:rsid w:val="00821815"/>
    <w:rsid w:val="00832501"/>
    <w:rsid w:val="008400BD"/>
    <w:rsid w:val="008460C8"/>
    <w:rsid w:val="008523C8"/>
    <w:rsid w:val="00856518"/>
    <w:rsid w:val="00864ABF"/>
    <w:rsid w:val="008979F1"/>
    <w:rsid w:val="008B4CD2"/>
    <w:rsid w:val="008B4E56"/>
    <w:rsid w:val="008D5598"/>
    <w:rsid w:val="008E6896"/>
    <w:rsid w:val="008E7B16"/>
    <w:rsid w:val="008F0BB7"/>
    <w:rsid w:val="008F74ED"/>
    <w:rsid w:val="00951159"/>
    <w:rsid w:val="0095212B"/>
    <w:rsid w:val="00981609"/>
    <w:rsid w:val="00982DDF"/>
    <w:rsid w:val="009857DE"/>
    <w:rsid w:val="009B789D"/>
    <w:rsid w:val="009D2DEC"/>
    <w:rsid w:val="00A3390A"/>
    <w:rsid w:val="00A36CFE"/>
    <w:rsid w:val="00A62344"/>
    <w:rsid w:val="00A70A73"/>
    <w:rsid w:val="00A759A1"/>
    <w:rsid w:val="00AA675E"/>
    <w:rsid w:val="00AE5AB1"/>
    <w:rsid w:val="00B05126"/>
    <w:rsid w:val="00B4354E"/>
    <w:rsid w:val="00B67A43"/>
    <w:rsid w:val="00B85F7D"/>
    <w:rsid w:val="00B86519"/>
    <w:rsid w:val="00BC762C"/>
    <w:rsid w:val="00BD73CE"/>
    <w:rsid w:val="00BE0506"/>
    <w:rsid w:val="00BF0563"/>
    <w:rsid w:val="00BF61EC"/>
    <w:rsid w:val="00C04562"/>
    <w:rsid w:val="00C05898"/>
    <w:rsid w:val="00C40EA3"/>
    <w:rsid w:val="00C50899"/>
    <w:rsid w:val="00C64995"/>
    <w:rsid w:val="00C858E2"/>
    <w:rsid w:val="00CA1546"/>
    <w:rsid w:val="00CB0C2E"/>
    <w:rsid w:val="00CB73DF"/>
    <w:rsid w:val="00CC10F8"/>
    <w:rsid w:val="00CD58C6"/>
    <w:rsid w:val="00CF71B5"/>
    <w:rsid w:val="00D049EA"/>
    <w:rsid w:val="00D252F2"/>
    <w:rsid w:val="00D7144C"/>
    <w:rsid w:val="00D76F67"/>
    <w:rsid w:val="00D8660E"/>
    <w:rsid w:val="00D94114"/>
    <w:rsid w:val="00DB2E5C"/>
    <w:rsid w:val="00DB4E92"/>
    <w:rsid w:val="00DC5EDD"/>
    <w:rsid w:val="00DD4430"/>
    <w:rsid w:val="00DE4F6F"/>
    <w:rsid w:val="00E27733"/>
    <w:rsid w:val="00E31987"/>
    <w:rsid w:val="00E33A47"/>
    <w:rsid w:val="00E97E75"/>
    <w:rsid w:val="00EA5787"/>
    <w:rsid w:val="00EA5A56"/>
    <w:rsid w:val="00EA70F4"/>
    <w:rsid w:val="00EB2130"/>
    <w:rsid w:val="00EE1AE4"/>
    <w:rsid w:val="00EE25DD"/>
    <w:rsid w:val="00EF18B6"/>
    <w:rsid w:val="00EF4003"/>
    <w:rsid w:val="00F134EF"/>
    <w:rsid w:val="00F35CA3"/>
    <w:rsid w:val="00F42D5E"/>
    <w:rsid w:val="00FA4AF9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07E9"/>
  <w15:chartTrackingRefBased/>
  <w15:docId w15:val="{3E5E611E-E57E-427B-AADB-D030277D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27733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E27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7733"/>
  </w:style>
  <w:style w:type="paragraph" w:styleId="Piedepgina">
    <w:name w:val="footer"/>
    <w:basedOn w:val="Normal"/>
    <w:link w:val="PiedepginaCar"/>
    <w:uiPriority w:val="99"/>
    <w:unhideWhenUsed/>
    <w:rsid w:val="00E277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7733"/>
  </w:style>
  <w:style w:type="character" w:styleId="Hipervnculo">
    <w:name w:val="Hyperlink"/>
    <w:basedOn w:val="Fuentedeprrafopredeter"/>
    <w:uiPriority w:val="99"/>
    <w:unhideWhenUsed/>
    <w:rsid w:val="00567E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nsa@froet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Luis Sánchez Mellado</dc:creator>
  <cp:keywords/>
  <dc:description/>
  <cp:lastModifiedBy>Pedro Luis Sánchez Mellado</cp:lastModifiedBy>
  <cp:revision>2</cp:revision>
  <dcterms:created xsi:type="dcterms:W3CDTF">2024-02-06T16:53:00Z</dcterms:created>
  <dcterms:modified xsi:type="dcterms:W3CDTF">2024-02-06T16:53:00Z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2023-12-14T22:18:56Z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46d2733d-bb4e-4348-8ad3-4f167deab96f</vt:lpwstr>
  </property>
  <property fmtid="{D5CDD505-2E9C-101B-9397-08002B2CF9AE}" pid="8" name="MSIP_Label_736915f3-2f02-4945-8997-f2963298db46_ContentBits">
    <vt:lpwstr>1</vt:lpwstr>
  </property>
</Properties>
</file>